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Час общения для учащихся 2 класса 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b/>
        </w:rPr>
        <w:t>Тема:</w:t>
      </w:r>
      <w:r>
        <w:rPr>
          <w:rFonts w:cs="Times New Roman" w:ascii="Times New Roman" w:hAnsi="Times New Roman"/>
        </w:rPr>
        <w:t xml:space="preserve"> «</w:t>
      </w:r>
      <w:r>
        <w:rPr>
          <w:rFonts w:cs="Times New Roman" w:ascii="Times New Roman" w:hAnsi="Times New Roman"/>
          <w:b/>
        </w:rPr>
        <w:t>Хорошо учиться - всегда пригодится»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ФИО учителя:  Кузнецова Е.Н. 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</w:rPr>
        <w:t>Класс: 2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Час общения  направлен на повышение уровня учебной мотивации учащихся при помощи беседы с учителем и дидактических игр по развитию навыков общения . 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Цель: </w:t>
      </w:r>
      <w:r>
        <w:rPr>
          <w:i/>
        </w:rPr>
        <w:t xml:space="preserve">способствовать осознанию ответственного отношения к учёбе. 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Задачи: Формировать позитивное отношение к себе и окружающему миру; формировать личностную мотивацию учебной деятельности;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Ход мероприятия : </w:t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</w:rPr>
      </w:pPr>
      <w:r>
        <w:rPr>
          <w:b/>
        </w:rPr>
        <w:t>Учитель: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«Двоечники носятся</w:t>
        <w:br/>
        <w:t>Целый вечер с горки.</w:t>
        <w:br/>
        <w:t>А я сижу над книгами,</w:t>
        <w:br/>
        <w:t>Мне нужны пятёрки.</w:t>
        <w:br/>
        <w:t>Ноги затекают,</w:t>
        <w:br/>
        <w:t>И спина простужена.</w:t>
        <w:br/>
        <w:t>Скорее бы на пенсию,</w:t>
        <w:br/>
        <w:t>Отдохнуть заслуженно.»</w:t>
        <w:br/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>
          <w:b/>
        </w:rPr>
        <w:t>Учитель: </w:t>
      </w:r>
      <w:r>
        <w:rPr/>
        <w:t>Сейчас группа ребят покажет инсценировку стихотворения С.Маршака «Кот и лодыри».</w:t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</w:rPr>
      </w:pPr>
      <w:r>
        <w:rPr>
          <w:b/>
        </w:rPr>
        <w:t>Ученик: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Собирались лодыри на урок,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А попали лодыри на каток.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Толстый ранец с книжками на спине,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А коньки под мышками на ремне.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(Ребята, исполняющие роль лодырей, бросают портфели, изображают катание на коньках.)</w:t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</w:rPr>
      </w:pPr>
      <w:r>
        <w:rPr>
          <w:b/>
        </w:rPr>
        <w:t>Ученица: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Видят, видят лодыри: из ворот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Хмурый и ободранный кот идет.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(Мальчик, изображающий кота,- усы, хвост, на руках перчатки, «лапки» согнуты.)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Спрашивают лодыри у него: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- Ты чего нахмурился? Отчего?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Замяукал жалобно серый кот: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- Мне коту усатому скоро год.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И красив я, лодыри, и умен.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Школа не построена для котят.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Научить нас грамоте не хотят.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А теперь без грамоты пропадешь.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Далеко без грамоты не уйдешь.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Не попить без грамоты, не поесть,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На воротах номера не прочесть!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Отвечают лодыри: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- Милый кот, нам пойдет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Двенадцатый скоро год.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Учат нас и грамоте и письму,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А не могут выучить ничему.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Нам учиться, лодырям, что-то лень.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На коньках катаемся целый день.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Мы не пишем грифелем на доске,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А коньками пилим на катке!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- Отвечает лодырям серый кот: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- Мне коту усатому скоро год.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Много знал я лодырей вроде вас,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А с такими встретился в первый раз!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>
          <w:b/>
        </w:rPr>
        <w:t>Учитель:</w:t>
      </w:r>
      <w:r>
        <w:rPr/>
        <w:t xml:space="preserve"> Что вы можете сказать про этих ребят?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>
          <w:b/>
        </w:rPr>
        <w:t>Учитель: </w:t>
      </w:r>
      <w:r>
        <w:rPr/>
        <w:t>Как нужно выполнять домашнее задание?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Смогут ли хорошо справиться с заданием несобранные, неусидчивые дети?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Ребята часто откладывают выполнение домашнего задания на более позднее время, а выполняя задание, постоянно отвлекаются. Все это мешает им хорошо учиться. Об этом рассказал писатель Б. Заходер в стихотворении «Вредный кот».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(Во время чтения этого стихотворения один мальчик исполняет роль кота.)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>
          <w:b/>
        </w:rPr>
        <w:t>1-й ученик:</w:t>
      </w:r>
      <w:r>
        <w:rPr/>
        <w:t> Петь, здорово!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>
          <w:b/>
        </w:rPr>
        <w:t>2-й ученик:</w:t>
      </w:r>
      <w:r>
        <w:rPr/>
        <w:t> Здравствуй, Вова!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>
          <w:b/>
        </w:rPr>
        <w:t>1-й ученик: </w:t>
      </w:r>
      <w:r>
        <w:rPr/>
        <w:t>Как уроки?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>
          <w:b/>
        </w:rPr>
        <w:t>2-й ученик: </w:t>
      </w:r>
      <w:r>
        <w:rPr/>
        <w:t>Не готовы…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Понимаешь, вредный кот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Заниматься не дает!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Только, было, сел за стол,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Слышу: «Мяу».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- Ты зачем пришел?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Уходи!- кричу коту.-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Мне и так…невмоготу!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Видишь, занят я наукой,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Так что брось и не мяукай!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Он тогда залез на стул,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Притворился, что уснул.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Ну и ловко сделал вид-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Ведь совсем как будто спит!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Но меня же не обманешь. 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«А, ты спишь?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Сейчас ты встанешь!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Ты умен, и я умен!»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Раз его за хвост.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>
          <w:b/>
          <w:bCs/>
        </w:rPr>
        <w:t>Учитель:</w:t>
      </w:r>
      <w:r>
        <w:rPr/>
        <w:t xml:space="preserve"> Ребята, так кто же мне ответит нужно ли выполнять домашнее задание? Для чего? Зачем мы ходим в школу? Кто кому мешал: кот мальчику или мальчик коту? Как можно назвать такое обращение с животными?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А теперь давайте поиграем . 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</w:rPr>
      </w:pPr>
      <w:r>
        <w:rPr>
          <w:b/>
        </w:rPr>
        <w:t>ИГРЫ И УПРАЖНЕНИЯ НА РАЗВИТИЕ У ДЕТЕЙ</w:t>
        <w:br/>
        <w:t>ПОЛОЖИТЕЛЬНОЙ МОТИВАЦИИ К ШКОЛЬНОМУ ОБУЧЕНИЮ</w:t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</w:rPr>
      </w:pPr>
      <w:r>
        <w:rPr>
          <w:b/>
        </w:rPr>
        <w:t>Упражнение "Соберем портфель!"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>
          <w:b/>
        </w:rPr>
        <w:t xml:space="preserve">Цель: </w:t>
      </w:r>
      <w:r>
        <w:rPr/>
        <w:t>уточнить знания детей о школьных принадлежностях.</w:t>
      </w:r>
    </w:p>
    <w:p>
      <w:pPr>
        <w:pStyle w:val="Style30"/>
        <w:bidi w:val="0"/>
        <w:spacing w:before="0" w:after="0"/>
        <w:ind w:left="0" w:right="0" w:hanging="0"/>
        <w:jc w:val="left"/>
        <w:rPr>
          <w:i/>
          <w:i/>
        </w:rPr>
      </w:pPr>
      <w:r>
        <w:rPr>
          <w:i/>
        </w:rPr>
        <w:t xml:space="preserve">Учитель </w:t>
      </w:r>
      <w:r>
        <w:rPr>
          <w:i/>
        </w:rPr>
        <w:t>загадывает детям загадки о школьных принадлежностях: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До чего же скучно, братцы,</w:t>
        <w:br/>
        <w:t>На чужой спине кататься!</w:t>
        <w:br/>
        <w:t>Дал бы кто мне пару ног,</w:t>
        <w:br/>
        <w:t>Чтобы сам я бегать мог. (</w:t>
      </w:r>
      <w:r>
        <w:rPr>
          <w:b/>
          <w:i/>
        </w:rPr>
        <w:t xml:space="preserve">Ответ: </w:t>
      </w:r>
      <w:r>
        <w:rPr/>
        <w:t>ранец.)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Белый камушек растаял,</w:t>
        <w:br/>
        <w:t xml:space="preserve">На доске следы оставил. </w:t>
      </w:r>
      <w:r>
        <w:rPr>
          <w:b/>
        </w:rPr>
        <w:t>(</w:t>
      </w:r>
      <w:r>
        <w:rPr>
          <w:b/>
          <w:i/>
        </w:rPr>
        <w:t xml:space="preserve">Ответ: </w:t>
      </w:r>
      <w:r>
        <w:rPr/>
        <w:t>мел</w:t>
      </w:r>
      <w:r>
        <w:rPr>
          <w:b/>
        </w:rPr>
        <w:t>)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Жмутся в узеньком домишке</w:t>
        <w:br/>
        <w:t>Разноцветные детишки.</w:t>
        <w:br/>
        <w:t>Только выпустишь на волю –</w:t>
        <w:br/>
        <w:t>Где была пустота,</w:t>
        <w:br/>
        <w:t xml:space="preserve">Там, глядишь, - красота! </w:t>
      </w:r>
      <w:r>
        <w:rPr>
          <w:b/>
        </w:rPr>
        <w:t>(</w:t>
      </w:r>
      <w:r>
        <w:rPr>
          <w:b/>
          <w:i/>
        </w:rPr>
        <w:t xml:space="preserve">Ответ: </w:t>
      </w:r>
      <w:r>
        <w:rPr/>
        <w:t>цветные карандаши</w:t>
      </w:r>
      <w:r>
        <w:rPr>
          <w:b/>
        </w:rPr>
        <w:t>)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То я в клетку, то в линейку.</w:t>
        <w:br/>
        <w:t>Написать по ним сумей-ка!</w:t>
        <w:br/>
        <w:t>Можешь и нарисовать...</w:t>
        <w:br/>
        <w:t>Что такое я?..</w:t>
      </w:r>
      <w:r>
        <w:rPr>
          <w:b/>
        </w:rPr>
        <w:t>(</w:t>
      </w:r>
      <w:r>
        <w:rPr>
          <w:b/>
          <w:i/>
        </w:rPr>
        <w:t xml:space="preserve">Ответ: </w:t>
      </w:r>
      <w:r>
        <w:rPr/>
        <w:t>тетрадь</w:t>
      </w:r>
      <w:r>
        <w:rPr>
          <w:b/>
        </w:rPr>
        <w:t>)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В снежном поле по дороге</w:t>
        <w:br/>
        <w:t>Мчится конь мой одноногий</w:t>
        <w:br/>
        <w:t>И на много-много лет</w:t>
        <w:br/>
        <w:t>Оставляет черный след. (</w:t>
      </w:r>
      <w:r>
        <w:rPr>
          <w:b/>
          <w:i/>
        </w:rPr>
        <w:t xml:space="preserve">Ответ: </w:t>
      </w:r>
      <w:r>
        <w:rPr/>
        <w:t>ручка)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Не куст, а с листочками,</w:t>
        <w:br/>
        <w:t>Не рубашка, а сшита,</w:t>
        <w:br/>
        <w:t>Не человек, а рассказывает. (</w:t>
      </w:r>
      <w:r>
        <w:rPr>
          <w:b/>
          <w:i/>
        </w:rPr>
        <w:t xml:space="preserve">Ответ: </w:t>
      </w:r>
      <w:r>
        <w:rPr/>
        <w:t>книга.)</w:t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</w:rPr>
      </w:pPr>
      <w:r>
        <w:rPr>
          <w:b/>
        </w:rPr>
        <w:t>Игра «Первоклассник»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>
          <w:b/>
        </w:rPr>
        <w:t xml:space="preserve">Цель: </w:t>
      </w:r>
      <w:r>
        <w:rPr/>
        <w:t>уточнить знания детей о школьных принадлежностях, воспитывать у них желание учиться, собранность, аккуратность.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На столе у учителя лежит портфель и много разнообразных предметов: ручка, пенал, тетрадь, дневник, карандаш, ложка, ножницы, ключ, расческа и т. д. Педагог предлагает ребенку посмотреть на разложенные предметы и как можно быстрее собрать свой портфель. Игра заканчивается, когда ребенок сложит все вещи и закроет портфель. Нужно обращать внимание не только на то, как бы</w:t>
        <w:softHyphen/>
        <w:t>стро справился ребенок с заданием, но и на то, насколько аккуратно он это сделал.</w:t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</w:rPr>
      </w:pPr>
      <w:r>
        <w:rPr>
          <w:b/>
        </w:rPr>
        <w:t>Упражнение "Что я знаю о школе?"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>
          <w:b/>
        </w:rPr>
        <w:t>Цель:</w:t>
      </w:r>
      <w:r>
        <w:rPr/>
        <w:t> уточнить знания детей о школе.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Педагог проводит блиц опрос детей.</w:t>
      </w:r>
    </w:p>
    <w:p>
      <w:pPr>
        <w:pStyle w:val="Style30"/>
        <w:bidi w:val="0"/>
        <w:spacing w:before="0" w:after="0"/>
        <w:ind w:left="0" w:right="0" w:hanging="0"/>
        <w:jc w:val="left"/>
        <w:rPr>
          <w:i/>
          <w:i/>
        </w:rPr>
      </w:pPr>
      <w:r>
        <w:rPr>
          <w:i/>
        </w:rPr>
        <w:t>Примерные вопросы: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 —  </w:t>
      </w:r>
      <w:r>
        <w:rPr/>
        <w:t>Как надо обращаться к учителю?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 — </w:t>
      </w:r>
      <w:r>
        <w:rPr/>
        <w:t>Как привлечь к себе внимание, если нужно о чем-то спросить?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 — </w:t>
      </w:r>
      <w:r>
        <w:rPr/>
        <w:t>Что говорят, если нужно выйти в туалет?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 — </w:t>
      </w:r>
      <w:r>
        <w:rPr/>
        <w:t>Что такое урок?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 — </w:t>
      </w:r>
      <w:r>
        <w:rPr/>
        <w:t>Как узнают, что нужно начинать урок?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 — </w:t>
      </w:r>
      <w:r>
        <w:rPr/>
        <w:t>Что такое перемена?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 — </w:t>
      </w:r>
      <w:r>
        <w:rPr/>
        <w:t>Для чего нужна перемена?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 — </w:t>
      </w:r>
      <w:r>
        <w:rPr/>
        <w:t>Как в школе называется стол, за которым дети пишут?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 — </w:t>
      </w:r>
      <w:r>
        <w:rPr/>
        <w:t>Где пишет учитель, когда объясняет задание?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 — </w:t>
      </w:r>
      <w:r>
        <w:rPr/>
        <w:t>Что такое отметка?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 — </w:t>
      </w:r>
      <w:r>
        <w:rPr/>
        <w:t>Какие отметки хорошие, а какие плохие?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 — </w:t>
      </w:r>
      <w:r>
        <w:rPr/>
        <w:t>Что такое школьный дневник?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 — </w:t>
      </w:r>
      <w:r>
        <w:rPr/>
        <w:t>В классе учатся дети одного возраста или разного?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 — </w:t>
      </w:r>
      <w:r>
        <w:rPr/>
        <w:t>Что такое каникулы?</w:t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  <w:bCs/>
        </w:rPr>
      </w:pPr>
      <w:r>
        <w:rPr>
          <w:b/>
          <w:bCs/>
        </w:rPr>
        <w:t>Игра «Попроси игрушку»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Цель: обучить детей эффективным способам общения.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Группа делится на пары, один из участников пары (участник 1) берет в руки какой-нибудь предмет, например, игрушку, тетрадь, карандаш и т. д. Другой участник (участник 2) должен попросить этот предмет. 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Инструкция участнику 1: «Ты держишь в руках игрушку (тетрадь, карандаш), которая очень нужна тебе, но она также нужна и твоему товарищу. Он будет у тебя ее просить. Постарайся оставить игрушку у себя и отдать ее только в том случае, если тебе действительно захочется это сделать». 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Инструкция участнику 2: «Подбирая нужные слова, постарайся попросить игрушку так, чтобы ее тебе отдали».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Затем участники 1 и 2 меняются ролями.</w:t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  <w:bCs/>
        </w:rPr>
      </w:pPr>
      <w:r>
        <w:rPr>
          <w:b/>
          <w:bCs/>
        </w:rPr>
        <w:t>Игра "Воздушный шарик"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Цель: снять напряжение, успокоить детей.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Все играющие сидят или стоят в кругу.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Учитель: "Представьте себе, что сейчас мы с вами будем надувать шарики. Вдохните воздух, поднесите воображаемый шарик к губам и, надувая щеки, медленно, через приоткрытые губы наполняйте его. Следите глазами за тем, как ваш шарик становится все больше и больше, как увеличиваются, растут узоры на нем. Дуйте осторожно, чтобы шарик не лопнул. Представили? А теперь покажите друг другу шары".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  <w:bCs/>
        </w:rPr>
      </w:pPr>
      <w:r>
        <w:rPr>
          <w:b/>
          <w:bCs/>
        </w:rPr>
        <w:t>Игра "Корабль и ветер"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Цель: настроить группу на рабочий лад, особенно, если дети устали.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Учитель: "Представьте себе, что наш парусник плывет по волнам, но вдруг он остановился. Да</w:t>
        <w:softHyphen/>
        <w:t>вайте поможем ему и пригласим на помощь ветер. Вдохните в себя воздух, сильно втяните щеки... А теперь шумно выдохните через рот воздух, и пусть вырвавшийся на волю ветер подгоняет кораблик. Давайте попробуем еще раз. Я хочу услышать, как шумит ветер!"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  <w:bCs/>
        </w:rPr>
      </w:pPr>
      <w:r>
        <w:rPr>
          <w:b/>
          <w:bCs/>
        </w:rPr>
        <w:t>Игра "Смена ритмов"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Цель: помочь детям включиться в общий ритм работы.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Если педагог хочет привлечь внимание детей, он начинает хлопать в ладоши и громко, в такт хлопкам, считать: раз, два, три, четыре... Дети присоединяются и тоже все вместе, хлопая в ладоши, хором считают: раз, два, три, четыре... Постепенно педагог, а вслед за ним и дети хлопают все реже, считают все тише и медленнее.</w:t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  <w:bCs/>
        </w:rPr>
      </w:pPr>
      <w:r>
        <w:rPr>
          <w:b/>
          <w:bCs/>
        </w:rPr>
        <w:t>Игра "Узнай по голосу"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Цель: развитие внимания, умения узнавать друг друга по голосу, создание положительного эмоционального фона в коллективе детей.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Дети встают в круг, выбирают водящего. Он встает в центр круга, закрывает глаза и старается узнать детей по голосу.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Игра"Возьми и передай"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Цель: достижение взаимопонимания и сплоченности в коллективе детей, развитие у них умения передавать положительное эмоциональное состояние.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Дети встают в круг, берутся за руки, смотрят друг другу в глаза и мимикой стараются передать по</w:t>
        <w:softHyphen/>
        <w:t>ложительные эмоции, радость, счастье.</w:t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</w:rPr>
      </w:pPr>
      <w:r>
        <w:rPr>
          <w:b/>
        </w:rPr>
        <w:t>Ведущий: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Чтобы ответить на вопрос «Зачем я учусь», давайте построим с вами (каждый для себя) лесенку. На доске написаны предложения, их надо расставить в виде лесенки. На самой верхней ступени будет стоять САМОЕ ВАЖНОЕ, для чего ты учишься. На ступеньке ниже – менее важное, на следующей ступени – еще менее важное и так, пока не заполните все восемь ступенек.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На доске записаны мотивы (познавательные и социальные):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Я учусь для того, чтобы все знать.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Я учусь, потому что мне нравится процесс учения.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Я учусь для того, чтобы получать хорошие оценки.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Я учусь для того, чтобы научиться самому решать задачи.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Я учусь для того, чтобы быть полезным людям.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Я учусь для того, чтобы учитель был доволен моими успехами.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Я учусь для того, чтобы своими успехами радовать родителей.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Я учусь для того, чтобы за мои успехи меня уважали товарищи.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Проверьте, правильно ли вы все расставили.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</w:rPr>
      </w:pPr>
      <w:r>
        <w:rPr>
          <w:b/>
        </w:rPr>
        <w:t>Учитель</w:t>
      </w:r>
      <w:r>
        <w:rPr>
          <w:b/>
        </w:rPr>
        <w:t xml:space="preserve">: </w:t>
      </w:r>
      <w:r>
        <w:rPr/>
        <w:t>И в заключение я хочу обратиться к вам словами американского поэта Уолта Уитмена: «Ни у кого нет таких дарований, которых бы не было у тебя, ни такой красоты, ни такой доброты, какие есть у тебя, ни дерзания такого, ни терпения, какие есть у тебя». Я желаю вам удачи, успехов в учебе, радости познания.</w:t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  <w:bCs/>
        </w:rPr>
      </w:pPr>
      <w:r>
        <w:rPr>
          <w:b/>
          <w:bCs/>
        </w:rPr>
      </w:r>
    </w:p>
    <w:p>
      <w:pPr>
        <w:pStyle w:val="Style30"/>
        <w:bidi w:val="0"/>
        <w:spacing w:before="0" w:after="0"/>
        <w:ind w:left="0" w:right="0" w:hanging="0"/>
        <w:jc w:val="left"/>
        <w:rPr>
          <w:b/>
          <w:bCs/>
        </w:rPr>
      </w:pPr>
      <w:r>
        <w:rPr>
          <w:b/>
          <w:bCs/>
        </w:rPr>
        <w:t>Источники: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>
          <w:rStyle w:val="Style21"/>
        </w:rPr>
        <w:t> </w:t>
      </w:r>
      <w:r>
        <w:rPr>
          <w:rStyle w:val="Style21"/>
        </w:rPr>
        <w:t>Лусканова Н.Г. Пути психологической коррекции аномалий развития личности. В сб.: Здоровье, развитие, личность. М.: Медицина, 1990.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 xml:space="preserve">ИГРЫ ( ВЗЯТЫ С САЙТА http://school-36.org/node/397 ) </w:t>
      </w:r>
    </w:p>
    <w:p>
      <w:pPr>
        <w:pStyle w:val="Style30"/>
        <w:bidi w:val="0"/>
        <w:spacing w:before="0" w:after="0"/>
        <w:ind w:left="0" w:right="0" w:hanging="0"/>
        <w:jc w:val="left"/>
        <w:rPr/>
      </w:pPr>
      <w:r>
        <w:rPr/>
        <w:t>Елисеев О.П. Диагностика и коррекция учения у дошкольников и младших школьников – М., 1991.)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Style37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Style37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Style37"/>
    <w:qFormat/>
    <w:pPr>
      <w:spacing w:before="0" w:after="170"/>
    </w:pPr>
    <w:rPr>
      <w:b/>
    </w:rPr>
  </w:style>
  <w:style w:type="paragraph" w:styleId="Style36">
    <w:name w:val="Subtitle"/>
    <w:basedOn w:val="Normal"/>
    <w:next w:val="Style37"/>
    <w:qFormat/>
    <w:pPr>
      <w:spacing w:before="0" w:after="0"/>
      <w:ind w:left="709" w:right="0" w:hanging="0"/>
      <w:jc w:val="both"/>
    </w:pPr>
    <w:rPr>
      <w:b/>
    </w:rPr>
  </w:style>
  <w:style w:type="paragraph" w:styleId="Style37">
    <w:name w:val="Body Text Indent"/>
    <w:basedOn w:val="Style30"/>
    <w:qFormat/>
    <w:pPr>
      <w:ind w:left="0" w:right="0" w:hanging="0"/>
    </w:pPr>
    <w:rPr/>
  </w:style>
  <w:style w:type="paragraph" w:styleId="Style38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1"/>
    <w:next w:val="ListBullet4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1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1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1"/>
    <w:next w:val="ListNumber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1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1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6">
    <w:name w:val="Index 2"/>
    <w:basedOn w:val="Style33"/>
    <w:pPr>
      <w:ind w:left="0" w:right="0" w:hanging="0"/>
    </w:pPr>
    <w:rPr/>
  </w:style>
  <w:style w:type="paragraph" w:styleId="36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LibreOffice/7.5.2.1$Linux_X86_64 LibreOffice_project/50$Build-1</Application>
  <AppVersion>15.0000</AppVersion>
  <Pages>5</Pages>
  <Words>1395</Words>
  <Characters>7706</Characters>
  <CharactersWithSpaces>9003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2026-04-22T11:39:10Z</dcterms:created>
  <dc:creator/>
  <dc:description/>
  <dc:language>ru-RU</dc:language>
  <cp:lastModifiedBy/>
  <dcterms:modified xsi:type="dcterms:W3CDTF">2026-04-23T09:58:18Z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