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A70FFC">
        <w:rPr>
          <w:b/>
          <w:bCs/>
          <w:color w:val="000000"/>
          <w:sz w:val="28"/>
          <w:szCs w:val="28"/>
          <w:u w:val="single"/>
        </w:rPr>
        <w:t>Час общения  « Научи себя учиться»  (4 класс)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b/>
          <w:bCs/>
          <w:color w:val="000000"/>
          <w:sz w:val="28"/>
          <w:szCs w:val="28"/>
        </w:rPr>
        <w:t>Цели и задачи: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1.  Обратить внимание детей на то, что учеба – труд.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2.  Развивать уважение к любому труду.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3.  Вырабатывать алгоритм успешной учебы.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4.  Развивать стремление у детей к самосовершенствованию,</w:t>
      </w:r>
      <w:r>
        <w:rPr>
          <w:color w:val="000000"/>
          <w:sz w:val="28"/>
          <w:szCs w:val="28"/>
        </w:rPr>
        <w:t xml:space="preserve"> </w:t>
      </w:r>
      <w:r w:rsidRPr="00A70FFC">
        <w:rPr>
          <w:color w:val="000000"/>
          <w:sz w:val="28"/>
          <w:szCs w:val="28"/>
        </w:rPr>
        <w:t>саморазвитию.</w:t>
      </w:r>
    </w:p>
    <w:p w:rsid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b/>
          <w:bCs/>
          <w:color w:val="000000"/>
          <w:sz w:val="28"/>
          <w:szCs w:val="28"/>
        </w:rPr>
        <w:t>Оборудование: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 xml:space="preserve">1. Аудиозапись песен «Если умным хочешь быть» Ю. </w:t>
      </w:r>
      <w:proofErr w:type="spellStart"/>
      <w:r w:rsidRPr="00A70FFC">
        <w:rPr>
          <w:color w:val="000000"/>
          <w:sz w:val="28"/>
          <w:szCs w:val="28"/>
        </w:rPr>
        <w:t>Чичкова</w:t>
      </w:r>
      <w:proofErr w:type="spellEnd"/>
      <w:r w:rsidRPr="00A70FF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A70FFC">
        <w:rPr>
          <w:color w:val="000000"/>
          <w:sz w:val="28"/>
          <w:szCs w:val="28"/>
        </w:rPr>
        <w:t xml:space="preserve">М. </w:t>
      </w:r>
      <w:proofErr w:type="spellStart"/>
      <w:r w:rsidRPr="00A70FFC">
        <w:rPr>
          <w:color w:val="000000"/>
          <w:sz w:val="28"/>
          <w:szCs w:val="28"/>
        </w:rPr>
        <w:t>Пляковского</w:t>
      </w:r>
      <w:proofErr w:type="spellEnd"/>
      <w:r w:rsidRPr="00A70FFC">
        <w:rPr>
          <w:color w:val="000000"/>
          <w:sz w:val="28"/>
          <w:szCs w:val="28"/>
        </w:rPr>
        <w:t xml:space="preserve">; «Я </w:t>
      </w:r>
      <w:r w:rsidR="0042616C">
        <w:rPr>
          <w:color w:val="000000"/>
          <w:sz w:val="28"/>
          <w:szCs w:val="28"/>
        </w:rPr>
        <w:t xml:space="preserve">  </w:t>
      </w:r>
      <w:bookmarkStart w:id="0" w:name="_GoBack"/>
      <w:bookmarkEnd w:id="0"/>
      <w:r w:rsidRPr="00A70FFC">
        <w:rPr>
          <w:color w:val="000000"/>
          <w:sz w:val="28"/>
          <w:szCs w:val="28"/>
        </w:rPr>
        <w:t>хочу</w:t>
      </w:r>
      <w:r>
        <w:rPr>
          <w:color w:val="000000"/>
          <w:sz w:val="28"/>
          <w:szCs w:val="28"/>
        </w:rPr>
        <w:t xml:space="preserve"> узнать» Ю. </w:t>
      </w:r>
      <w:proofErr w:type="spellStart"/>
      <w:r>
        <w:rPr>
          <w:color w:val="000000"/>
          <w:sz w:val="28"/>
          <w:szCs w:val="28"/>
        </w:rPr>
        <w:t>Чичкова</w:t>
      </w:r>
      <w:proofErr w:type="spellEnd"/>
      <w:r>
        <w:rPr>
          <w:color w:val="000000"/>
          <w:sz w:val="28"/>
          <w:szCs w:val="28"/>
        </w:rPr>
        <w:t xml:space="preserve">, М. </w:t>
      </w:r>
      <w:proofErr w:type="spellStart"/>
      <w:r>
        <w:rPr>
          <w:color w:val="000000"/>
          <w:sz w:val="28"/>
          <w:szCs w:val="28"/>
        </w:rPr>
        <w:t>Пляков</w:t>
      </w:r>
      <w:r w:rsidRPr="00A70FFC">
        <w:rPr>
          <w:color w:val="000000"/>
          <w:sz w:val="28"/>
          <w:szCs w:val="28"/>
        </w:rPr>
        <w:t>ского</w:t>
      </w:r>
      <w:proofErr w:type="spellEnd"/>
      <w:r w:rsidRPr="00A70FFC">
        <w:rPr>
          <w:color w:val="000000"/>
          <w:sz w:val="28"/>
          <w:szCs w:val="28"/>
        </w:rPr>
        <w:t>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2. Листы для выполнения теста.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3. Памятка.</w:t>
      </w:r>
    </w:p>
    <w:p w:rsid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70FFC">
        <w:rPr>
          <w:b/>
          <w:bCs/>
          <w:color w:val="000000"/>
          <w:sz w:val="28"/>
          <w:szCs w:val="28"/>
        </w:rPr>
        <w:t>Ход к</w:t>
      </w:r>
      <w:r>
        <w:rPr>
          <w:b/>
          <w:bCs/>
          <w:color w:val="000000"/>
          <w:sz w:val="28"/>
          <w:szCs w:val="28"/>
        </w:rPr>
        <w:t>лассного часа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b/>
          <w:bCs/>
          <w:color w:val="000000"/>
          <w:sz w:val="28"/>
          <w:szCs w:val="28"/>
        </w:rPr>
        <w:t>Дети входят в класс, звучит песня «Если умным хочешь быть».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Кто читает много книг,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Тот хороший ученик.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А без них никак нельзя,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Засмеют тебя друзья.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Сами, без старания,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Не приходят знания,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Поэтому заранее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Прояви старание.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Если знаешь ты предмет,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То тогда вопросов нет.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Если учишь не всерьез,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То тогда другой вопрос.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Двойки вечно у того,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Кто не знает ничего.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Если четко отвечать,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То получишь «пять» да «пять».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b/>
          <w:bCs/>
          <w:color w:val="000000"/>
          <w:sz w:val="28"/>
          <w:szCs w:val="28"/>
        </w:rPr>
        <w:t>Учитель: </w:t>
      </w:r>
      <w:r w:rsidRPr="00A70FFC">
        <w:rPr>
          <w:color w:val="000000"/>
          <w:sz w:val="28"/>
          <w:szCs w:val="28"/>
        </w:rPr>
        <w:t>Вы догадались, о чем мы сегодня будем говорить на классном часе?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A70FFC">
        <w:rPr>
          <w:i/>
          <w:color w:val="000000"/>
          <w:sz w:val="28"/>
          <w:szCs w:val="28"/>
        </w:rPr>
        <w:t>Заслушиваются ответы учащихся.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b/>
          <w:bCs/>
          <w:color w:val="000000"/>
          <w:sz w:val="28"/>
          <w:szCs w:val="28"/>
        </w:rPr>
        <w:t>Учитель:</w:t>
      </w:r>
      <w:r w:rsidRPr="00A70FFC">
        <w:rPr>
          <w:color w:val="000000"/>
          <w:sz w:val="28"/>
          <w:szCs w:val="28"/>
        </w:rPr>
        <w:t> Ребята, а что значит учиться?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A70FFC">
        <w:rPr>
          <w:i/>
          <w:color w:val="000000"/>
          <w:sz w:val="28"/>
          <w:szCs w:val="28"/>
        </w:rPr>
        <w:t>Заслушиваются ответы.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b/>
          <w:bCs/>
          <w:color w:val="000000"/>
          <w:sz w:val="28"/>
          <w:szCs w:val="28"/>
        </w:rPr>
        <w:t>Учитель:</w:t>
      </w:r>
      <w:r w:rsidRPr="00A70FFC">
        <w:rPr>
          <w:color w:val="000000"/>
          <w:sz w:val="28"/>
          <w:szCs w:val="28"/>
        </w:rPr>
        <w:t xml:space="preserve"> Правильно говорят многие из вас, что учеба – </w:t>
      </w:r>
      <w:proofErr w:type="gramStart"/>
      <w:r w:rsidRPr="00A70FFC">
        <w:rPr>
          <w:color w:val="000000"/>
          <w:sz w:val="28"/>
          <w:szCs w:val="28"/>
        </w:rPr>
        <w:t>это</w:t>
      </w:r>
      <w:proofErr w:type="gramEnd"/>
      <w:r w:rsidRPr="00A70FFC">
        <w:rPr>
          <w:color w:val="000000"/>
          <w:sz w:val="28"/>
          <w:szCs w:val="28"/>
        </w:rPr>
        <w:t xml:space="preserve"> прежде всего труд. Ученикам необходимо умение слушать и запоминать, делать все точно и аккуратно, интересоваться окружающим, надо иметь привычку планировать свое время, чтобы все успевать.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 xml:space="preserve">Но наверняка часто так бывает, что, получив очередную двойку или тройку, вы решаете, что вот сейчас приду домой и «возьмусь за ум», начну все учить. Но приходите из школы – хочется полежать, посмотреть телевизор, а там друг или подруга позвонили, нужно идти гулять. Приходите вечером, опять </w:t>
      </w:r>
      <w:proofErr w:type="gramStart"/>
      <w:r w:rsidRPr="00A70FFC">
        <w:rPr>
          <w:color w:val="000000"/>
          <w:sz w:val="28"/>
          <w:szCs w:val="28"/>
        </w:rPr>
        <w:t>усталые</w:t>
      </w:r>
      <w:proofErr w:type="gramEnd"/>
      <w:r w:rsidRPr="00A70FFC">
        <w:rPr>
          <w:color w:val="000000"/>
          <w:sz w:val="28"/>
          <w:szCs w:val="28"/>
        </w:rPr>
        <w:t xml:space="preserve">, нужно </w:t>
      </w:r>
      <w:r w:rsidRPr="00A70FFC">
        <w:rPr>
          <w:color w:val="000000"/>
          <w:sz w:val="28"/>
          <w:szCs w:val="28"/>
        </w:rPr>
        <w:lastRenderedPageBreak/>
        <w:t>поужинать, опять отдохнуть, а тут интересная пер</w:t>
      </w:r>
      <w:r>
        <w:rPr>
          <w:color w:val="000000"/>
          <w:sz w:val="28"/>
          <w:szCs w:val="28"/>
        </w:rPr>
        <w:t xml:space="preserve">едача да еще компьютерная игра. </w:t>
      </w:r>
      <w:r w:rsidRPr="00A70FFC">
        <w:rPr>
          <w:color w:val="000000"/>
          <w:sz w:val="28"/>
          <w:szCs w:val="28"/>
        </w:rPr>
        <w:t xml:space="preserve">И остается на домашнюю работу совсем немного времени. А глаза уже слипаются, сил нет. И утром опять идет такой ученик в школу без желания: уроки сделаны кое – как, а </w:t>
      </w:r>
      <w:proofErr w:type="gramStart"/>
      <w:r w:rsidRPr="00A70FFC">
        <w:rPr>
          <w:color w:val="000000"/>
          <w:sz w:val="28"/>
          <w:szCs w:val="28"/>
        </w:rPr>
        <w:t>значит</w:t>
      </w:r>
      <w:proofErr w:type="gramEnd"/>
      <w:r w:rsidRPr="00A70FFC">
        <w:rPr>
          <w:color w:val="000000"/>
          <w:sz w:val="28"/>
          <w:szCs w:val="28"/>
        </w:rPr>
        <w:t xml:space="preserve"> будет соответствующий результат. Что же делать?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A70FFC">
        <w:rPr>
          <w:i/>
          <w:color w:val="000000"/>
          <w:sz w:val="28"/>
          <w:szCs w:val="28"/>
        </w:rPr>
        <w:t>Заслушиваются ответы учащихся.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b/>
          <w:bCs/>
          <w:color w:val="000000"/>
          <w:sz w:val="28"/>
          <w:szCs w:val="28"/>
        </w:rPr>
        <w:t>Учитель:</w:t>
      </w:r>
      <w:r w:rsidRPr="00A70FFC">
        <w:rPr>
          <w:color w:val="000000"/>
          <w:sz w:val="28"/>
          <w:szCs w:val="28"/>
        </w:rPr>
        <w:t> Послушайте, как справился с похожей ситуацией один ученик.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Я с утра учу таблицу, я замучился совсем: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Дважды девять – 18, трижды девять – 27.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Не смотрю я передачи, даже мультики ни – ни!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Все учу ее, таблицу, даже в выходные дни!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Не гонял я мяч с друзьями, телевизор не смотрел.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Но зато – ура! – таблицу</w:t>
      </w:r>
    </w:p>
    <w:p w:rsid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Я, ребята, одолел.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- Как мальчик справился со своей проблемой?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A70FFC">
        <w:rPr>
          <w:i/>
          <w:color w:val="000000"/>
          <w:sz w:val="28"/>
          <w:szCs w:val="28"/>
        </w:rPr>
        <w:t>Заслушиваются ответы.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b/>
          <w:bCs/>
          <w:color w:val="000000"/>
          <w:sz w:val="28"/>
          <w:szCs w:val="28"/>
        </w:rPr>
        <w:t>Учитель:</w:t>
      </w:r>
      <w:r w:rsidRPr="00A70FFC">
        <w:rPr>
          <w:color w:val="000000"/>
          <w:sz w:val="28"/>
          <w:szCs w:val="28"/>
        </w:rPr>
        <w:t> Почему же один ученик может «взять себя в руки» и выполнить то, что он задумал, а другой предпочтет развлечения делу?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A70FFC">
        <w:rPr>
          <w:i/>
          <w:color w:val="000000"/>
          <w:sz w:val="28"/>
          <w:szCs w:val="28"/>
        </w:rPr>
        <w:t>Заслушиваются ответы.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b/>
          <w:bCs/>
          <w:color w:val="000000"/>
          <w:sz w:val="28"/>
          <w:szCs w:val="28"/>
        </w:rPr>
        <w:t>Учитель: </w:t>
      </w:r>
      <w:r w:rsidRPr="00A70FFC">
        <w:rPr>
          <w:color w:val="000000"/>
          <w:sz w:val="28"/>
          <w:szCs w:val="28"/>
        </w:rPr>
        <w:t xml:space="preserve">Действительно, одно из составляющих любой успешности – умение отказать себе в удовольствиях. А для этого нужно волевое усилие или сила воли. Что такое воля? Это умение человека регулировать свое поведение, управлять им. Как только перед человеком встает выбор – полежать или выполнить какую – либо работу, срабатывает механизм волевой регуляции. Один идет к цели, а другой тормозит на этом пути. Каждое преодоление препятствия укрепляет волю, человек становится сильнее. А идущий </w:t>
      </w:r>
      <w:r>
        <w:rPr>
          <w:color w:val="000000"/>
          <w:sz w:val="28"/>
          <w:szCs w:val="28"/>
        </w:rPr>
        <w:t>на поводу своих желаний человек, з</w:t>
      </w:r>
      <w:r w:rsidRPr="00A70FFC">
        <w:rPr>
          <w:color w:val="000000"/>
          <w:sz w:val="28"/>
          <w:szCs w:val="28"/>
        </w:rPr>
        <w:t xml:space="preserve">абыв про чувство долга, как правило, стоит на месте. Про </w:t>
      </w:r>
      <w:proofErr w:type="gramStart"/>
      <w:r w:rsidRPr="00A70FFC">
        <w:rPr>
          <w:color w:val="000000"/>
          <w:sz w:val="28"/>
          <w:szCs w:val="28"/>
        </w:rPr>
        <w:t>таких</w:t>
      </w:r>
      <w:proofErr w:type="gramEnd"/>
      <w:r w:rsidRPr="00A70FFC">
        <w:rPr>
          <w:color w:val="000000"/>
          <w:sz w:val="28"/>
          <w:szCs w:val="28"/>
        </w:rPr>
        <w:t xml:space="preserve"> говорят «он плывет по течению». Но ведь все, что мы делаем сейчас, все наши поступки «делают» наше будущее.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 xml:space="preserve">- </w:t>
      </w:r>
      <w:r w:rsidRPr="00A70FFC">
        <w:rPr>
          <w:i/>
          <w:color w:val="000000"/>
          <w:sz w:val="28"/>
          <w:szCs w:val="28"/>
        </w:rPr>
        <w:t>Расскажите, каким вы видите себя в будущем, через 20 – 25 лет?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A70FFC">
        <w:rPr>
          <w:i/>
          <w:color w:val="000000"/>
          <w:sz w:val="28"/>
          <w:szCs w:val="28"/>
        </w:rPr>
        <w:t>Заслушиваются ответы детей.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b/>
          <w:bCs/>
          <w:color w:val="000000"/>
          <w:sz w:val="28"/>
          <w:szCs w:val="28"/>
        </w:rPr>
        <w:t>Учитель:</w:t>
      </w:r>
      <w:r w:rsidRPr="00A70FFC">
        <w:rPr>
          <w:color w:val="000000"/>
          <w:sz w:val="28"/>
          <w:szCs w:val="28"/>
        </w:rPr>
        <w:t> Совершенно точно, что все хотят быть успешными людьми – иметь любимую работу и хорошую зарплату. Но почему для одних это так и остается мечтами, а другие добиваются того</w:t>
      </w:r>
      <w:r>
        <w:rPr>
          <w:color w:val="000000"/>
          <w:sz w:val="28"/>
          <w:szCs w:val="28"/>
        </w:rPr>
        <w:t>, ч</w:t>
      </w:r>
      <w:r w:rsidRPr="00A70FFC">
        <w:rPr>
          <w:color w:val="000000"/>
          <w:sz w:val="28"/>
          <w:szCs w:val="28"/>
        </w:rPr>
        <w:t>его хотят и даже больше.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A70FFC">
        <w:rPr>
          <w:i/>
          <w:color w:val="000000"/>
          <w:sz w:val="28"/>
          <w:szCs w:val="28"/>
        </w:rPr>
        <w:t>Заслушиваются ответы.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b/>
          <w:bCs/>
          <w:color w:val="000000"/>
          <w:sz w:val="28"/>
          <w:szCs w:val="28"/>
        </w:rPr>
        <w:t>Учитель: </w:t>
      </w:r>
      <w:r w:rsidRPr="00A70FFC">
        <w:rPr>
          <w:color w:val="000000"/>
          <w:sz w:val="28"/>
          <w:szCs w:val="28"/>
        </w:rPr>
        <w:t>«Талант – это труд и еще раз труд». Некоторые из вас, наверное, думают: «Да вот, я еще маленький, вот в классе 10…» Но на самом деле начинать надо сейчас</w:t>
      </w:r>
      <w:proofErr w:type="gramStart"/>
      <w:r w:rsidRPr="00A70FFC">
        <w:rPr>
          <w:color w:val="000000"/>
          <w:sz w:val="28"/>
          <w:szCs w:val="28"/>
        </w:rPr>
        <w:t>..</w:t>
      </w:r>
      <w:r>
        <w:rPr>
          <w:color w:val="000000"/>
          <w:sz w:val="28"/>
          <w:szCs w:val="28"/>
        </w:rPr>
        <w:t xml:space="preserve"> </w:t>
      </w:r>
      <w:proofErr w:type="gramEnd"/>
      <w:r w:rsidRPr="00A70FFC">
        <w:rPr>
          <w:color w:val="000000"/>
          <w:sz w:val="28"/>
          <w:szCs w:val="28"/>
        </w:rPr>
        <w:t>Знания, которые дает начальная школа, создают фундамент интеллекта. Представьте, тот, кто учит уроки регулярно и старательно, соз</w:t>
      </w:r>
      <w:r>
        <w:rPr>
          <w:color w:val="000000"/>
          <w:sz w:val="28"/>
          <w:szCs w:val="28"/>
        </w:rPr>
        <w:t>дает прочный фундамент, такой, к</w:t>
      </w:r>
      <w:r w:rsidRPr="00A70FFC">
        <w:rPr>
          <w:color w:val="000000"/>
          <w:sz w:val="28"/>
          <w:szCs w:val="28"/>
        </w:rPr>
        <w:t xml:space="preserve">оторый выдержит любое потрясение. В любом классе и в </w:t>
      </w:r>
      <w:r>
        <w:rPr>
          <w:color w:val="000000"/>
          <w:sz w:val="28"/>
          <w:szCs w:val="28"/>
        </w:rPr>
        <w:t>университете</w:t>
      </w:r>
      <w:r w:rsidRPr="00A70FFC">
        <w:rPr>
          <w:color w:val="000000"/>
          <w:sz w:val="28"/>
          <w:szCs w:val="28"/>
        </w:rPr>
        <w:t xml:space="preserve"> он сможет воспользоваться этими знаниями. А тот, кто не старается, делает уроки кое – как, не сможет создать прочного фундамента. Его дом знаний в любой момент может дать трещину, а то и совсем рухнуть.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lastRenderedPageBreak/>
        <w:t>- Вспомните и расскажите, бывали ли у вас такие моменты, когда вы преодолевали свои желания погулять, поиграть в компьютер, чтобы выполнить домашние задания.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A70FFC">
        <w:rPr>
          <w:i/>
          <w:color w:val="000000"/>
          <w:sz w:val="28"/>
          <w:szCs w:val="28"/>
        </w:rPr>
        <w:t>Заслушиваются ответы.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b/>
          <w:bCs/>
          <w:color w:val="000000"/>
          <w:sz w:val="28"/>
          <w:szCs w:val="28"/>
        </w:rPr>
        <w:t>Учитель:</w:t>
      </w:r>
      <w:r w:rsidRPr="00A70FFC">
        <w:rPr>
          <w:color w:val="000000"/>
          <w:sz w:val="28"/>
          <w:szCs w:val="28"/>
        </w:rPr>
        <w:t> Волю, и как любое качество характера, можно развивать. Как вы думаете, какие качества присущи волевому человеку?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A70FFC">
        <w:rPr>
          <w:i/>
          <w:color w:val="000000"/>
          <w:sz w:val="28"/>
          <w:szCs w:val="28"/>
        </w:rPr>
        <w:t>Заслушиваются ответы.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Правильно, это и настойчивость, и решительность, и самостоятельность, и целеустремленность.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b/>
          <w:bCs/>
          <w:color w:val="000000"/>
          <w:sz w:val="28"/>
          <w:szCs w:val="28"/>
        </w:rPr>
        <w:t>Учитель:</w:t>
      </w:r>
      <w:r w:rsidRPr="00A70FFC">
        <w:rPr>
          <w:color w:val="000000"/>
          <w:sz w:val="28"/>
          <w:szCs w:val="28"/>
        </w:rPr>
        <w:t> А теперь, я предлагаю вам заполнить тест и определить, насколько у вас развита воля. Постарайтесь честно ответить самому себе на следующие вопросы.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A70FFC">
        <w:rPr>
          <w:i/>
          <w:color w:val="000000"/>
          <w:sz w:val="28"/>
          <w:szCs w:val="28"/>
        </w:rPr>
        <w:t>Ученики отвечают на вопросы теста, записывая ответы на листках «да» или «нет».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b/>
          <w:bCs/>
          <w:color w:val="000000"/>
          <w:sz w:val="28"/>
          <w:szCs w:val="28"/>
        </w:rPr>
        <w:t>Учитель:</w:t>
      </w:r>
      <w:r w:rsidRPr="00A70FFC">
        <w:rPr>
          <w:color w:val="000000"/>
          <w:sz w:val="28"/>
          <w:szCs w:val="28"/>
        </w:rPr>
        <w:t> Будьте внимательны.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1.  Способен ли ты, если надо, рано утром встать с постели, как бы рано это ни было?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2.  Каждое утро ли ты делаешь зарядку?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3.  Стрем</w:t>
      </w:r>
      <w:r>
        <w:rPr>
          <w:color w:val="000000"/>
          <w:sz w:val="28"/>
          <w:szCs w:val="28"/>
        </w:rPr>
        <w:t>ишься ли ты соблюдать режим дня?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4.  Как бы тебе ни мешали, можешь ли ты на уроках не отвлекаться и делать то, что требуется?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5.  Осуждаешь ли ты, хотя бы про себя, тех, кто опаздывает или пропускает уроки, мешает на них другим?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6.  Всегда ли ты выполняешь домашние задания, пусть даже не самостоятельно?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7.  Читаешь ли ты дополнительную литературу?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8.  Выполняешь ли ты поручение, которое тебе не совсем приятно?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9.  В конфликтной ситуации, нахо</w:t>
      </w:r>
      <w:r>
        <w:rPr>
          <w:color w:val="000000"/>
          <w:sz w:val="28"/>
          <w:szCs w:val="28"/>
        </w:rPr>
        <w:t>дясь на грани того, чтобы с кем</w:t>
      </w:r>
      <w:r w:rsidRPr="00A70FFC">
        <w:rPr>
          <w:color w:val="000000"/>
          <w:sz w:val="28"/>
          <w:szCs w:val="28"/>
        </w:rPr>
        <w:t>–то поссориться, можешь ли ты этого не делать?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10.  Всегда ли ты выполняешь д</w:t>
      </w:r>
      <w:r>
        <w:rPr>
          <w:color w:val="000000"/>
          <w:sz w:val="28"/>
          <w:szCs w:val="28"/>
        </w:rPr>
        <w:t>омашние задания без напоминания?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11.  Есть ли такие дни и часы, в которые ты любишь заниматься одним и тем же делом?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12.  Если ты начал что – то делать, но потом понял, что это неинтересно, доведешь ли ты начатое до конца?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13.  Можешь ли ты отказаться от самой интересной телепередачи или кинофильма, если у тебя срочное и важное дело?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14.  Всегда ли ты выполняешь свои обещания?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15.  Задумываешься ли ты о своем поведении, поступках, делаешь ли ты из этого выводы?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A70FFC">
        <w:rPr>
          <w:i/>
          <w:color w:val="000000"/>
          <w:sz w:val="28"/>
          <w:szCs w:val="28"/>
        </w:rPr>
        <w:lastRenderedPageBreak/>
        <w:t>Интерпретация теста. За каждый ответ «да» - поставить себе 2 балла, за ответ «нет» -0. Подсчитайте свои баллы. Их сумма будет свидетельствовать о том, насколько развита твоя воля.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A70FFC">
        <w:rPr>
          <w:i/>
          <w:color w:val="000000"/>
          <w:sz w:val="28"/>
          <w:szCs w:val="28"/>
        </w:rPr>
        <w:t>Если набралось от 22 до33 баллов – вас можно поздравить – с силой воли все в порядке. На вас можно положиться, вы не подведете. Но иногда ваша твердая позиция неприятна окружающим. Научитесь считаться с ними.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A70FFC">
        <w:rPr>
          <w:i/>
          <w:color w:val="000000"/>
          <w:sz w:val="28"/>
          <w:szCs w:val="28"/>
        </w:rPr>
        <w:t>Если набралось от13 до 21 балла, сила воли развита средне. Если вам поручают что – то, вы выполняете, а по своей инициативе лишние обязанности на себя не берете. Вы не всегда тверды и упорны в достижении цели. И четких целей пока нет.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A70FFC">
        <w:rPr>
          <w:i/>
          <w:color w:val="000000"/>
          <w:sz w:val="28"/>
          <w:szCs w:val="28"/>
        </w:rPr>
        <w:t>Если набралось 12 и менее баллов, то с силой воли у вас неблагополучно. К своим обязанностям вы относитесь «спустя рукава», делаете лишь то, что легче и интереснее. У вас наверняка много неприятностей в школе и дома. Постарайтесь посмотреть на себя со стороны, проанализируйте свое поведение, поступки, постарайтесь хоть что – то изменить. Вы скоро убедитесь, что это вовсе не трудно, и станете волевым человеком.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b/>
          <w:bCs/>
          <w:color w:val="000000"/>
          <w:sz w:val="28"/>
          <w:szCs w:val="28"/>
        </w:rPr>
        <w:t>Учитель: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- А какие еще советы вы бы дали тем, кто хочет укрепить волю?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A70FFC">
        <w:rPr>
          <w:i/>
          <w:color w:val="000000"/>
          <w:sz w:val="28"/>
          <w:szCs w:val="28"/>
        </w:rPr>
        <w:t>Заслушиваются ответы учащихся.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b/>
          <w:bCs/>
          <w:color w:val="000000"/>
          <w:sz w:val="28"/>
          <w:szCs w:val="28"/>
        </w:rPr>
        <w:t>Учитель: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color w:val="000000"/>
          <w:sz w:val="28"/>
          <w:szCs w:val="28"/>
        </w:rPr>
        <w:t>Любые свои способности можно развивать. Конечно, большой друг нам в этом – спорт. Постарайтесь выработать для себя режим дня и неукоснительно его соблюдайте. Чаще анализируйте свои поступки, смотрите на себя как бы со стороны. Задумайтесь о том, каким вас видят близкие люди, друзья. Подумайте о том, что вам пригодится в будущем, какие качества вам необходимы.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A70FFC">
        <w:rPr>
          <w:i/>
          <w:color w:val="000000"/>
          <w:sz w:val="28"/>
          <w:szCs w:val="28"/>
        </w:rPr>
        <w:t>Учитель раздает всем памятки.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b/>
          <w:bCs/>
          <w:color w:val="000000"/>
          <w:sz w:val="28"/>
          <w:szCs w:val="28"/>
        </w:rPr>
        <w:t>ПОМНИТЕ!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b/>
          <w:bCs/>
          <w:color w:val="000000"/>
          <w:sz w:val="28"/>
          <w:szCs w:val="28"/>
        </w:rPr>
        <w:t>Добивается успеха не тот, кто считает, что он сделал лучше из того, что мог, а тот, кто каждой мыслью и каждым действием стремится к чему – то большому.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b/>
          <w:bCs/>
          <w:color w:val="000000"/>
          <w:sz w:val="28"/>
          <w:szCs w:val="28"/>
        </w:rPr>
        <w:t>Успех приходит к тем, кто не концентрируется на неудачах, а идет дальше. Когда вы концентрируетесь на неудачах, вы притягиваете их к себе. Когда вы концентрируетесь на успехах, вы притягиваете успех.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b/>
          <w:bCs/>
          <w:color w:val="000000"/>
          <w:sz w:val="28"/>
          <w:szCs w:val="28"/>
        </w:rPr>
        <w:t>Человек способен достигнуть всего, во что он может поверить. Это ключ к той силе разума, которая обращает идеи в реальность. Главное – ве</w:t>
      </w:r>
      <w:r w:rsidR="0042616C">
        <w:rPr>
          <w:b/>
          <w:bCs/>
          <w:color w:val="000000"/>
          <w:sz w:val="28"/>
          <w:szCs w:val="28"/>
        </w:rPr>
        <w:t xml:space="preserve">рить в себя, в собственные силы, </w:t>
      </w:r>
      <w:r w:rsidRPr="00A70FFC">
        <w:rPr>
          <w:b/>
          <w:bCs/>
          <w:color w:val="000000"/>
          <w:sz w:val="28"/>
          <w:szCs w:val="28"/>
        </w:rPr>
        <w:t>действовать, идти вперед, выбирать главное для себя и сосредоточиться на этом.</w:t>
      </w:r>
    </w:p>
    <w:p w:rsidR="00A70FFC" w:rsidRPr="00A70FFC" w:rsidRDefault="00A70FFC" w:rsidP="00A70F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FFC">
        <w:rPr>
          <w:b/>
          <w:bCs/>
          <w:color w:val="000000"/>
          <w:sz w:val="28"/>
          <w:szCs w:val="28"/>
        </w:rPr>
        <w:t>УСПЕХОВ!</w:t>
      </w:r>
    </w:p>
    <w:p w:rsidR="00C66945" w:rsidRPr="00A70FFC" w:rsidRDefault="00C66945">
      <w:pPr>
        <w:rPr>
          <w:rFonts w:ascii="Times New Roman" w:hAnsi="Times New Roman" w:cs="Times New Roman"/>
          <w:sz w:val="28"/>
          <w:szCs w:val="28"/>
        </w:rPr>
      </w:pPr>
    </w:p>
    <w:sectPr w:rsidR="00C66945" w:rsidRPr="00A70FFC" w:rsidSect="00A70FF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FC"/>
    <w:rsid w:val="0042616C"/>
    <w:rsid w:val="00A70FFC"/>
    <w:rsid w:val="00C6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2026-04-21T15:38:00Z</dcterms:created>
  <dcterms:modified xsi:type="dcterms:W3CDTF">2026-04-21T15:50:00Z</dcterms:modified>
</cp:coreProperties>
</file>